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854" w:rsidRPr="006A55C5" w:rsidRDefault="007517EF">
      <w:pPr>
        <w:rPr>
          <w:sz w:val="32"/>
        </w:rPr>
      </w:pPr>
      <w:r w:rsidRPr="006A55C5">
        <w:rPr>
          <w:sz w:val="32"/>
        </w:rPr>
        <w:t>Методические рекомендации для учителей математики к проведению уроков в 5 классе.</w:t>
      </w:r>
    </w:p>
    <w:p w:rsidR="007517EF" w:rsidRPr="00FF4A51" w:rsidRDefault="007517EF" w:rsidP="007517EF">
      <w:pPr>
        <w:jc w:val="center"/>
        <w:rPr>
          <w:b/>
          <w:sz w:val="36"/>
        </w:rPr>
      </w:pPr>
      <w:r w:rsidRPr="00FF4A51">
        <w:rPr>
          <w:b/>
          <w:sz w:val="36"/>
        </w:rPr>
        <w:t>Пояснительная записка.</w:t>
      </w:r>
    </w:p>
    <w:p w:rsidR="007517EF" w:rsidRPr="006A55C5" w:rsidRDefault="007517EF" w:rsidP="007517EF">
      <w:pPr>
        <w:rPr>
          <w:sz w:val="32"/>
        </w:rPr>
      </w:pPr>
      <w:r w:rsidRPr="006A55C5">
        <w:rPr>
          <w:b/>
          <w:color w:val="C00000"/>
          <w:sz w:val="32"/>
        </w:rPr>
        <w:t>Цель данного цикла уроков</w:t>
      </w:r>
      <w:r w:rsidRPr="006A55C5">
        <w:rPr>
          <w:sz w:val="32"/>
        </w:rPr>
        <w:t>: оказание помощи учителям математики в составлении мультимедийных  уроков и в их применении.</w:t>
      </w:r>
    </w:p>
    <w:p w:rsidR="007517EF" w:rsidRPr="006A55C5" w:rsidRDefault="007517EF" w:rsidP="007517EF">
      <w:pPr>
        <w:rPr>
          <w:sz w:val="32"/>
        </w:rPr>
      </w:pPr>
      <w:r w:rsidRPr="006A55C5">
        <w:rPr>
          <w:sz w:val="32"/>
        </w:rPr>
        <w:t xml:space="preserve">Данные презентации можно применять на уроках математики при прохождении тем: </w:t>
      </w:r>
    </w:p>
    <w:p w:rsidR="007517EF" w:rsidRPr="006A55C5" w:rsidRDefault="007517EF" w:rsidP="007517EF">
      <w:pPr>
        <w:pStyle w:val="a3"/>
        <w:numPr>
          <w:ilvl w:val="0"/>
          <w:numId w:val="1"/>
        </w:numPr>
        <w:rPr>
          <w:sz w:val="32"/>
        </w:rPr>
      </w:pPr>
      <w:r w:rsidRPr="006A55C5">
        <w:rPr>
          <w:sz w:val="32"/>
        </w:rPr>
        <w:t>Натуральные числа;</w:t>
      </w:r>
    </w:p>
    <w:p w:rsidR="007517EF" w:rsidRPr="006A55C5" w:rsidRDefault="007517EF" w:rsidP="007517EF">
      <w:pPr>
        <w:pStyle w:val="a3"/>
        <w:numPr>
          <w:ilvl w:val="0"/>
          <w:numId w:val="1"/>
        </w:numPr>
        <w:rPr>
          <w:sz w:val="32"/>
        </w:rPr>
      </w:pPr>
      <w:r w:rsidRPr="006A55C5">
        <w:rPr>
          <w:sz w:val="32"/>
        </w:rPr>
        <w:t>Сложение и вычитание натуральных чисел;</w:t>
      </w:r>
    </w:p>
    <w:p w:rsidR="007517EF" w:rsidRPr="006A55C5" w:rsidRDefault="007517EF" w:rsidP="007517EF">
      <w:pPr>
        <w:pStyle w:val="a3"/>
        <w:numPr>
          <w:ilvl w:val="0"/>
          <w:numId w:val="1"/>
        </w:numPr>
        <w:rPr>
          <w:sz w:val="32"/>
        </w:rPr>
      </w:pPr>
      <w:r w:rsidRPr="006A55C5">
        <w:rPr>
          <w:sz w:val="32"/>
        </w:rPr>
        <w:t>Умножение и деление натуральных чисел;</w:t>
      </w:r>
    </w:p>
    <w:p w:rsidR="007517EF" w:rsidRPr="006A55C5" w:rsidRDefault="007517EF" w:rsidP="007517EF">
      <w:pPr>
        <w:pStyle w:val="a3"/>
        <w:numPr>
          <w:ilvl w:val="0"/>
          <w:numId w:val="1"/>
        </w:numPr>
        <w:rPr>
          <w:sz w:val="32"/>
        </w:rPr>
      </w:pPr>
      <w:r w:rsidRPr="006A55C5">
        <w:rPr>
          <w:sz w:val="32"/>
        </w:rPr>
        <w:t>Объёмы.</w:t>
      </w:r>
    </w:p>
    <w:p w:rsidR="007517EF" w:rsidRPr="006A55C5" w:rsidRDefault="007517EF" w:rsidP="007517EF">
      <w:pPr>
        <w:rPr>
          <w:sz w:val="32"/>
        </w:rPr>
      </w:pPr>
      <w:r w:rsidRPr="006A55C5">
        <w:rPr>
          <w:sz w:val="32"/>
        </w:rPr>
        <w:t>Полностью данные презентации можно применять в качестве готовых уроков, а их части для организации контроля</w:t>
      </w:r>
      <w:r w:rsidR="006A55C5" w:rsidRPr="006A55C5">
        <w:rPr>
          <w:sz w:val="32"/>
        </w:rPr>
        <w:t xml:space="preserve"> или сообщения дополнительных сведений по указанным темам из курса математики или при организации повторения и обобщения.</w:t>
      </w:r>
    </w:p>
    <w:p w:rsidR="006A55C5" w:rsidRPr="006A55C5" w:rsidRDefault="006A55C5" w:rsidP="007517EF">
      <w:pPr>
        <w:rPr>
          <w:sz w:val="32"/>
        </w:rPr>
      </w:pPr>
      <w:r w:rsidRPr="006A55C5">
        <w:rPr>
          <w:sz w:val="32"/>
        </w:rPr>
        <w:t>Структура уроков:</w:t>
      </w:r>
    </w:p>
    <w:p w:rsidR="006A55C5" w:rsidRPr="006A55C5" w:rsidRDefault="006A55C5" w:rsidP="006A55C5">
      <w:pPr>
        <w:pStyle w:val="a3"/>
        <w:numPr>
          <w:ilvl w:val="0"/>
          <w:numId w:val="2"/>
        </w:numPr>
        <w:rPr>
          <w:sz w:val="32"/>
        </w:rPr>
      </w:pPr>
      <w:r w:rsidRPr="006A55C5">
        <w:rPr>
          <w:sz w:val="32"/>
        </w:rPr>
        <w:t>Цель урока;</w:t>
      </w:r>
    </w:p>
    <w:p w:rsidR="006A55C5" w:rsidRPr="006A55C5" w:rsidRDefault="006A55C5" w:rsidP="006A55C5">
      <w:pPr>
        <w:pStyle w:val="a3"/>
        <w:numPr>
          <w:ilvl w:val="0"/>
          <w:numId w:val="2"/>
        </w:numPr>
        <w:rPr>
          <w:sz w:val="32"/>
        </w:rPr>
      </w:pPr>
      <w:r w:rsidRPr="006A55C5">
        <w:rPr>
          <w:sz w:val="32"/>
        </w:rPr>
        <w:t>Примерные устные упражнения;</w:t>
      </w:r>
    </w:p>
    <w:p w:rsidR="006A55C5" w:rsidRPr="006A55C5" w:rsidRDefault="006A55C5" w:rsidP="006A55C5">
      <w:pPr>
        <w:pStyle w:val="a3"/>
        <w:numPr>
          <w:ilvl w:val="0"/>
          <w:numId w:val="2"/>
        </w:numPr>
        <w:rPr>
          <w:sz w:val="32"/>
        </w:rPr>
      </w:pPr>
      <w:r w:rsidRPr="006A55C5">
        <w:rPr>
          <w:sz w:val="32"/>
        </w:rPr>
        <w:t>Образцы оформления домашнего задания;</w:t>
      </w:r>
    </w:p>
    <w:p w:rsidR="006A55C5" w:rsidRPr="006A55C5" w:rsidRDefault="006A55C5" w:rsidP="006A55C5">
      <w:pPr>
        <w:pStyle w:val="a3"/>
        <w:numPr>
          <w:ilvl w:val="0"/>
          <w:numId w:val="2"/>
        </w:numPr>
        <w:rPr>
          <w:sz w:val="32"/>
        </w:rPr>
      </w:pPr>
      <w:r w:rsidRPr="006A55C5">
        <w:rPr>
          <w:sz w:val="32"/>
        </w:rPr>
        <w:t>Объяснение нового материала;</w:t>
      </w:r>
    </w:p>
    <w:p w:rsidR="006A55C5" w:rsidRPr="006A55C5" w:rsidRDefault="006A55C5" w:rsidP="006A55C5">
      <w:pPr>
        <w:pStyle w:val="a3"/>
        <w:numPr>
          <w:ilvl w:val="0"/>
          <w:numId w:val="2"/>
        </w:numPr>
        <w:rPr>
          <w:sz w:val="32"/>
        </w:rPr>
      </w:pPr>
      <w:r w:rsidRPr="006A55C5">
        <w:rPr>
          <w:sz w:val="32"/>
        </w:rPr>
        <w:t>Примерные задания на урок и образцы оформления заданий;</w:t>
      </w:r>
    </w:p>
    <w:p w:rsidR="006A55C5" w:rsidRPr="006A55C5" w:rsidRDefault="006A55C5" w:rsidP="006A55C5">
      <w:pPr>
        <w:pStyle w:val="a3"/>
        <w:numPr>
          <w:ilvl w:val="0"/>
          <w:numId w:val="2"/>
        </w:numPr>
        <w:rPr>
          <w:sz w:val="32"/>
        </w:rPr>
      </w:pPr>
      <w:r w:rsidRPr="006A55C5">
        <w:rPr>
          <w:sz w:val="32"/>
        </w:rPr>
        <w:t>Физкультминутка;</w:t>
      </w:r>
    </w:p>
    <w:p w:rsidR="006A55C5" w:rsidRPr="006A55C5" w:rsidRDefault="006A55C5" w:rsidP="006A55C5">
      <w:pPr>
        <w:pStyle w:val="a3"/>
        <w:numPr>
          <w:ilvl w:val="0"/>
          <w:numId w:val="2"/>
        </w:numPr>
        <w:rPr>
          <w:sz w:val="32"/>
        </w:rPr>
      </w:pPr>
      <w:r w:rsidRPr="006A55C5">
        <w:rPr>
          <w:sz w:val="32"/>
        </w:rPr>
        <w:t>Примерные задания на дом.</w:t>
      </w:r>
    </w:p>
    <w:sectPr w:rsidR="006A55C5" w:rsidRPr="006A55C5" w:rsidSect="009D1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2D4A"/>
    <w:multiLevelType w:val="hybridMultilevel"/>
    <w:tmpl w:val="4CE8F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E2689"/>
    <w:multiLevelType w:val="hybridMultilevel"/>
    <w:tmpl w:val="23B68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17EF"/>
    <w:rsid w:val="006A55C5"/>
    <w:rsid w:val="007517EF"/>
    <w:rsid w:val="009D1854"/>
    <w:rsid w:val="00C83017"/>
    <w:rsid w:val="00FF4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7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2</cp:revision>
  <dcterms:created xsi:type="dcterms:W3CDTF">2009-06-24T18:15:00Z</dcterms:created>
  <dcterms:modified xsi:type="dcterms:W3CDTF">2009-06-24T18:37:00Z</dcterms:modified>
</cp:coreProperties>
</file>